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08" w:rsidRPr="00941708" w:rsidRDefault="00941708" w:rsidP="00941708">
      <w:pPr>
        <w:keepLines/>
        <w:spacing w:before="2000"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Ref401306510"/>
      <w:bookmarkStart w:id="1" w:name="_Toc483244951"/>
      <w:bookmarkStart w:id="2" w:name="_Toc524948176"/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Единая система сбора и обработки статистической информации ИВС Росстата в части электронного сбора данных</w:t>
      </w:r>
    </w:p>
    <w:p w:rsidR="00941708" w:rsidRPr="00941708" w:rsidRDefault="00941708" w:rsidP="00941708">
      <w:pPr>
        <w:keepLine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on</w:t>
      </w:r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-</w:t>
      </w:r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line</w:t>
      </w:r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модуль подготовки отчетов-ЭВФ</w:t>
      </w:r>
    </w:p>
    <w:p w:rsidR="00941708" w:rsidRPr="00941708" w:rsidRDefault="00941708" w:rsidP="00941708">
      <w:pPr>
        <w:keepLine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Регистрация</w:t>
      </w:r>
      <w:r w:rsidRPr="00941708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пользователя Системы</w:t>
      </w:r>
    </w:p>
    <w:p w:rsidR="00941708" w:rsidRPr="00941708" w:rsidRDefault="00941708" w:rsidP="0094170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70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941708" w:rsidRPr="00941708" w:rsidRDefault="00941708" w:rsidP="00941708">
      <w:pPr>
        <w:rPr>
          <w:rFonts w:ascii="Calibri" w:eastAsia="Calibri" w:hAnsi="Calibri" w:cs="Times New Roman"/>
          <w:kern w:val="2"/>
          <w:sz w:val="24"/>
          <w:szCs w:val="18"/>
        </w:rPr>
      </w:pPr>
    </w:p>
    <w:p w:rsidR="00941708" w:rsidRDefault="00941708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62031466"/>
        <w:docPartObj>
          <w:docPartGallery w:val="Table of Contents"/>
          <w:docPartUnique/>
        </w:docPartObj>
      </w:sdtPr>
      <w:sdtEndPr/>
      <w:sdtContent>
        <w:p w:rsidR="00941708" w:rsidRPr="00C414C2" w:rsidRDefault="00941708">
          <w:pPr>
            <w:pStyle w:val="a8"/>
            <w:rPr>
              <w:color w:val="auto"/>
            </w:rPr>
          </w:pPr>
          <w:r w:rsidRPr="00C414C2">
            <w:rPr>
              <w:color w:val="auto"/>
            </w:rPr>
            <w:t>Содержание</w:t>
          </w:r>
        </w:p>
        <w:p w:rsidR="00941708" w:rsidRDefault="00941708">
          <w:pPr>
            <w:pStyle w:val="20"/>
            <w:tabs>
              <w:tab w:val="left" w:pos="660"/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643239" w:history="1">
            <w:r w:rsidRPr="000E0665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</w:t>
            </w:r>
            <w:r>
              <w:rPr>
                <w:noProof/>
              </w:rPr>
              <w:tab/>
            </w:r>
            <w:r w:rsidRPr="000E0665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Оформление заявки на регистрацию в подсистеме «Электронный сбор и архив»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1708" w:rsidRDefault="00A03873">
          <w:pPr>
            <w:pStyle w:val="20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4643240" w:history="1">
            <w:r w:rsidR="00941708" w:rsidRPr="000E0665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2</w:t>
            </w:r>
            <w:r w:rsidR="00941708">
              <w:rPr>
                <w:noProof/>
              </w:rPr>
              <w:tab/>
            </w:r>
            <w:r w:rsidR="00941708" w:rsidRPr="000E0665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Получение учетной записи в подсистеме «Электронный сбор и архив»</w:t>
            </w:r>
            <w:r w:rsidR="00941708">
              <w:rPr>
                <w:noProof/>
                <w:webHidden/>
              </w:rPr>
              <w:tab/>
            </w:r>
            <w:r w:rsidR="00941708">
              <w:rPr>
                <w:noProof/>
                <w:webHidden/>
              </w:rPr>
              <w:fldChar w:fldCharType="begin"/>
            </w:r>
            <w:r w:rsidR="00941708">
              <w:rPr>
                <w:noProof/>
                <w:webHidden/>
              </w:rPr>
              <w:instrText xml:space="preserve"> PAGEREF _Toc24643240 \h </w:instrText>
            </w:r>
            <w:r w:rsidR="00941708">
              <w:rPr>
                <w:noProof/>
                <w:webHidden/>
              </w:rPr>
            </w:r>
            <w:r w:rsidR="00941708">
              <w:rPr>
                <w:noProof/>
                <w:webHidden/>
              </w:rPr>
              <w:fldChar w:fldCharType="separate"/>
            </w:r>
            <w:r w:rsidR="00941708">
              <w:rPr>
                <w:noProof/>
                <w:webHidden/>
              </w:rPr>
              <w:t>6</w:t>
            </w:r>
            <w:r w:rsidR="00941708">
              <w:rPr>
                <w:noProof/>
                <w:webHidden/>
              </w:rPr>
              <w:fldChar w:fldCharType="end"/>
            </w:r>
          </w:hyperlink>
        </w:p>
        <w:p w:rsidR="00941708" w:rsidRDefault="00941708">
          <w:r>
            <w:rPr>
              <w:b/>
              <w:bCs/>
            </w:rPr>
            <w:fldChar w:fldCharType="end"/>
          </w:r>
        </w:p>
      </w:sdtContent>
    </w:sdt>
    <w:p w:rsidR="00C414C2" w:rsidRDefault="00C414C2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sectPr w:rsidR="00C41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708" w:rsidRDefault="00941708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lastRenderedPageBreak/>
        <w:br w:type="page"/>
      </w:r>
    </w:p>
    <w:p w:rsidR="00E640F2" w:rsidRPr="00E640F2" w:rsidRDefault="00E640F2" w:rsidP="00E640F2">
      <w:pPr>
        <w:keepNext/>
        <w:keepLines/>
        <w:numPr>
          <w:ilvl w:val="0"/>
          <w:numId w:val="1"/>
        </w:numPr>
        <w:suppressAutoHyphens/>
        <w:spacing w:before="200" w:line="288" w:lineRule="auto"/>
        <w:outlineLvl w:val="1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3" w:name="_Toc24643239"/>
      <w:r w:rsidRPr="00E640F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lastRenderedPageBreak/>
        <w:t xml:space="preserve">Оформление заявки на регистрацию в </w:t>
      </w:r>
      <w:bookmarkEnd w:id="0"/>
      <w:bookmarkEnd w:id="1"/>
      <w:r w:rsidRPr="00E640F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>подсистеме «Электронный сбор и архив»</w:t>
      </w:r>
      <w:bookmarkEnd w:id="2"/>
      <w:bookmarkEnd w:id="3"/>
    </w:p>
    <w:p w:rsidR="00E640F2" w:rsidRPr="00E640F2" w:rsidRDefault="00E640F2" w:rsidP="00E640F2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E640F2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Для заполнения отчетов и предоставления статистической отчетности в электронном виде с использованием </w:t>
      </w:r>
      <w:proofErr w:type="spellStart"/>
      <w:r w:rsidRPr="00E640F2">
        <w:rPr>
          <w:rFonts w:ascii="Times New Roman" w:eastAsia="Calibri" w:hAnsi="Times New Roman" w:cs="Times New Roman"/>
          <w:kern w:val="2"/>
          <w:sz w:val="24"/>
          <w:szCs w:val="18"/>
        </w:rPr>
        <w:t>on-line</w:t>
      </w:r>
      <w:proofErr w:type="spellEnd"/>
      <w:r w:rsidRPr="00E640F2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модуля, организация должна быть зарегистрирована в подсистеме «Электронный сбор и архив»  (далее - ССО) и иметь свою учетную запись.</w:t>
      </w:r>
    </w:p>
    <w:p w:rsidR="00A10287" w:rsidRDefault="00E640F2" w:rsidP="00E640F2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E640F2">
        <w:rPr>
          <w:rFonts w:ascii="Times New Roman" w:eastAsia="Calibri" w:hAnsi="Times New Roman" w:cs="Times New Roman"/>
          <w:kern w:val="2"/>
          <w:sz w:val="24"/>
          <w:szCs w:val="18"/>
        </w:rPr>
        <w:t>Регистрация организации в подсистеме ССО осуществляется администратором системы ССО в ТОГС</w:t>
      </w:r>
    </w:p>
    <w:p w:rsidR="00E640F2" w:rsidRPr="00E640F2" w:rsidRDefault="00E640F2" w:rsidP="00E640F2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E640F2">
        <w:rPr>
          <w:rFonts w:ascii="Times New Roman" w:eastAsia="Calibri" w:hAnsi="Times New Roman" w:cs="Times New Roman"/>
          <w:kern w:val="2"/>
          <w:sz w:val="24"/>
          <w:szCs w:val="18"/>
          <w:highlight w:val="yellow"/>
        </w:rPr>
        <w:t xml:space="preserve">Заявку на регистрацию необходимо отправить с главной страницы сайта </w:t>
      </w:r>
      <w:proofErr w:type="spellStart"/>
      <w:r w:rsidRPr="00E640F2">
        <w:rPr>
          <w:rFonts w:ascii="Times New Roman" w:eastAsia="Calibri" w:hAnsi="Times New Roman" w:cs="Times New Roman"/>
          <w:kern w:val="2"/>
          <w:sz w:val="24"/>
          <w:szCs w:val="18"/>
          <w:highlight w:val="yellow"/>
        </w:rPr>
        <w:t>on-line</w:t>
      </w:r>
      <w:proofErr w:type="spellEnd"/>
      <w:r w:rsidRPr="00E640F2">
        <w:rPr>
          <w:rFonts w:ascii="Times New Roman" w:eastAsia="Calibri" w:hAnsi="Times New Roman" w:cs="Times New Roman"/>
          <w:kern w:val="2"/>
          <w:sz w:val="24"/>
          <w:szCs w:val="18"/>
          <w:highlight w:val="yellow"/>
        </w:rPr>
        <w:t xml:space="preserve"> модуля подготовки отч</w:t>
      </w:r>
      <w:bookmarkStart w:id="4" w:name="_GoBack"/>
      <w:bookmarkEnd w:id="4"/>
      <w:r w:rsidRPr="00E640F2">
        <w:rPr>
          <w:rFonts w:ascii="Times New Roman" w:eastAsia="Calibri" w:hAnsi="Times New Roman" w:cs="Times New Roman"/>
          <w:kern w:val="2"/>
          <w:sz w:val="24"/>
          <w:szCs w:val="18"/>
          <w:highlight w:val="yellow"/>
        </w:rPr>
        <w:t xml:space="preserve">етов  </w:t>
      </w:r>
      <w:r w:rsidRPr="00E640F2">
        <w:rPr>
          <w:rFonts w:ascii="Calibri" w:eastAsia="Calibri" w:hAnsi="Calibri" w:cs="Times New Roman"/>
          <w:kern w:val="2"/>
          <w:sz w:val="24"/>
          <w:szCs w:val="18"/>
          <w:highlight w:val="yellow"/>
        </w:rPr>
        <w:t>(</w:t>
      </w:r>
      <w:hyperlink r:id="rId9" w:history="1">
        <w:r w:rsidRPr="00E640F2">
          <w:rPr>
            <w:rFonts w:ascii="Calibri" w:eastAsia="Calibri" w:hAnsi="Calibri" w:cs="Times New Roman"/>
            <w:b/>
            <w:color w:val="0000FF"/>
            <w:kern w:val="2"/>
            <w:sz w:val="24"/>
            <w:szCs w:val="18"/>
            <w:highlight w:val="yellow"/>
            <w:u w:val="single"/>
          </w:rPr>
          <w:t>https://websbor.gks.ru/webstat/</w:t>
        </w:r>
      </w:hyperlink>
      <w:r w:rsidRPr="00E640F2">
        <w:rPr>
          <w:rFonts w:ascii="Calibri" w:eastAsia="Calibri" w:hAnsi="Calibri" w:cs="Times New Roman"/>
          <w:kern w:val="2"/>
          <w:sz w:val="24"/>
          <w:szCs w:val="18"/>
          <w:highlight w:val="yellow"/>
        </w:rPr>
        <w:t>)</w:t>
      </w:r>
      <w:r w:rsidRPr="00E640F2">
        <w:rPr>
          <w:rFonts w:ascii="Times New Roman" w:eastAsia="Calibri" w:hAnsi="Times New Roman" w:cs="Times New Roman"/>
          <w:kern w:val="2"/>
          <w:sz w:val="24"/>
          <w:szCs w:val="18"/>
        </w:rPr>
        <w:t>.</w:t>
      </w:r>
    </w:p>
    <w:p w:rsidR="00E640F2" w:rsidRPr="00E640F2" w:rsidRDefault="00E640F2" w:rsidP="00E640F2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E640F2">
        <w:rPr>
          <w:rFonts w:ascii="Times New Roman" w:eastAsia="Calibri" w:hAnsi="Times New Roman" w:cs="Times New Roman"/>
          <w:kern w:val="2"/>
          <w:sz w:val="24"/>
          <w:szCs w:val="18"/>
        </w:rPr>
        <w:t>Для этого на главной странице приложения в блоке «Респонденты» выбрать пункт «Сдать отчетность», а затем «Регистрация».</w:t>
      </w:r>
    </w:p>
    <w:p w:rsidR="00E640F2" w:rsidRPr="00E640F2" w:rsidRDefault="00E640F2" w:rsidP="00E640F2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F8623D5" wp14:editId="0819A00A">
            <wp:extent cx="5762625" cy="2181225"/>
            <wp:effectExtent l="0" t="0" r="9525" b="9525"/>
            <wp:docPr id="2" name="Рисунок 2" descr="вебсбор_в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бсбор_вх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3" t="9303" r="2322" b="4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F2" w:rsidRPr="00E640F2" w:rsidRDefault="00E640F2" w:rsidP="00E640F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</w:t>
      </w:r>
      <w:r w:rsidRPr="00E640F2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fldChar w:fldCharType="end"/>
      </w:r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Главное окно сайта </w:t>
      </w:r>
      <w:r w:rsidRPr="00E640F2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on</w:t>
      </w:r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</w:t>
      </w:r>
      <w:proofErr w:type="spellStart"/>
      <w:r w:rsidRPr="00E640F2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line</w:t>
      </w:r>
      <w:proofErr w:type="spellEnd"/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модуля подготовки отчетов</w:t>
      </w:r>
    </w:p>
    <w:p w:rsidR="00E640F2" w:rsidRPr="00E640F2" w:rsidRDefault="00E640F2" w:rsidP="00E640F2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0F2">
        <w:rPr>
          <w:rFonts w:ascii="Times New Roman" w:eastAsia="Times New Roman" w:hAnsi="Times New Roman" w:cs="Times New Roman"/>
          <w:sz w:val="24"/>
          <w:szCs w:val="24"/>
        </w:rPr>
        <w:t xml:space="preserve">В открывшейся форме «Регистрация новой организации» заполнить поля и нажать кнопку «Отправить заявку на регистрацию» </w:t>
      </w:r>
    </w:p>
    <w:p w:rsidR="00E640F2" w:rsidRPr="00A10287" w:rsidRDefault="00E640F2" w:rsidP="00E640F2">
      <w:pPr>
        <w:keepLines/>
        <w:spacing w:after="60" w:line="288" w:lineRule="auto"/>
        <w:ind w:left="1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0F2" w:rsidRPr="00E640F2" w:rsidRDefault="00E640F2" w:rsidP="00E640F2">
      <w:pPr>
        <w:contextualSpacing/>
        <w:jc w:val="center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18"/>
          <w:lang w:eastAsia="ru-RU"/>
        </w:rPr>
        <w:lastRenderedPageBreak/>
        <w:drawing>
          <wp:inline distT="0" distB="0" distL="0" distR="0" wp14:anchorId="5A1D4446" wp14:editId="2FD10474">
            <wp:extent cx="5934075" cy="305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F2" w:rsidRPr="00E640F2" w:rsidRDefault="00E640F2" w:rsidP="00E640F2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0F2" w:rsidRDefault="00E640F2" w:rsidP="00E640F2">
      <w:pPr>
        <w:spacing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</w:pPr>
      <w:bookmarkStart w:id="5" w:name="_Ref483255702"/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2</w:t>
      </w:r>
      <w:r w:rsidRPr="00E640F2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fldChar w:fldCharType="end"/>
      </w:r>
      <w:bookmarkEnd w:id="5"/>
      <w:r w:rsidRPr="00E640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</w:t>
      </w:r>
      <w:r w:rsidRPr="00E640F2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Форма «Регистрация новой организации»</w:t>
      </w:r>
    </w:p>
    <w:p w:rsidR="00E640F2" w:rsidRPr="00841480" w:rsidRDefault="00E640F2" w:rsidP="00E640F2">
      <w:pPr>
        <w:pStyle w:val="a"/>
        <w:numPr>
          <w:ilvl w:val="0"/>
          <w:numId w:val="0"/>
        </w:numPr>
        <w:ind w:firstLine="720"/>
      </w:pPr>
      <w:r w:rsidRPr="00841480">
        <w:t>Форма состоит из трёх закладок:</w:t>
      </w:r>
    </w:p>
    <w:p w:rsidR="00E640F2" w:rsidRPr="00841480" w:rsidRDefault="00E640F2" w:rsidP="00E640F2">
      <w:pPr>
        <w:pStyle w:val="a"/>
        <w:numPr>
          <w:ilvl w:val="0"/>
          <w:numId w:val="3"/>
        </w:numPr>
        <w:ind w:left="0" w:firstLine="720"/>
        <w:contextualSpacing w:val="0"/>
      </w:pPr>
      <w:bookmarkStart w:id="6" w:name="_Toc483245013"/>
      <w:r w:rsidRPr="00841480">
        <w:t xml:space="preserve">«Общая информация» - </w:t>
      </w:r>
      <w:r>
        <w:t xml:space="preserve">на странице </w:t>
      </w:r>
      <w:r w:rsidRPr="00841480">
        <w:t>содержатся поля для заполнения общей информации об организации;</w:t>
      </w:r>
      <w:bookmarkEnd w:id="6"/>
    </w:p>
    <w:p w:rsidR="00E640F2" w:rsidRPr="00841480" w:rsidRDefault="00E640F2" w:rsidP="00E640F2">
      <w:pPr>
        <w:pStyle w:val="a"/>
        <w:numPr>
          <w:ilvl w:val="0"/>
          <w:numId w:val="3"/>
        </w:numPr>
        <w:ind w:left="0" w:firstLine="720"/>
        <w:contextualSpacing w:val="0"/>
      </w:pPr>
      <w:bookmarkStart w:id="7" w:name="_Toc483245014"/>
      <w:r w:rsidRPr="00841480">
        <w:t>«Сертификаты» - страница для добавления сертификатов для организации;</w:t>
      </w:r>
      <w:bookmarkEnd w:id="7"/>
    </w:p>
    <w:p w:rsidR="00E640F2" w:rsidRPr="00841480" w:rsidRDefault="00E640F2" w:rsidP="00E640F2">
      <w:pPr>
        <w:pStyle w:val="a"/>
        <w:numPr>
          <w:ilvl w:val="0"/>
          <w:numId w:val="3"/>
        </w:numPr>
        <w:ind w:left="0" w:firstLine="720"/>
        <w:contextualSpacing w:val="0"/>
      </w:pPr>
      <w:bookmarkStart w:id="8" w:name="_Toc483245015"/>
      <w:r w:rsidRPr="00841480">
        <w:t>«Контакты» - страница для добавления уполномоченного лица организации.</w:t>
      </w:r>
      <w:bookmarkEnd w:id="8"/>
    </w:p>
    <w:p w:rsidR="00E640F2" w:rsidRDefault="00E640F2" w:rsidP="00E640F2">
      <w:pPr>
        <w:pStyle w:val="a"/>
        <w:numPr>
          <w:ilvl w:val="0"/>
          <w:numId w:val="0"/>
        </w:numPr>
        <w:ind w:firstLine="720"/>
      </w:pPr>
      <w:r>
        <w:t>Закладка «Общая информация» содержит следующие поля для заполнения (</w:t>
      </w:r>
      <w:r>
        <w:fldChar w:fldCharType="begin"/>
      </w:r>
      <w:r>
        <w:instrText xml:space="preserve"> REF _Ref483257619 \h </w:instrText>
      </w:r>
      <w:r>
        <w:fldChar w:fldCharType="separate"/>
      </w:r>
      <w:r w:rsidRPr="00300F9A">
        <w:t xml:space="preserve">Рисунок </w:t>
      </w:r>
      <w:r>
        <w:rPr>
          <w:noProof/>
        </w:rPr>
        <w:t>3</w:t>
      </w:r>
      <w:r>
        <w:fldChar w:fldCharType="end"/>
      </w:r>
      <w:r>
        <w:t>):</w:t>
      </w:r>
    </w:p>
    <w:p w:rsidR="00E640F2" w:rsidRPr="005B00B6" w:rsidRDefault="00E640F2" w:rsidP="00E640F2">
      <w:pPr>
        <w:pStyle w:val="3"/>
      </w:pPr>
      <w:r w:rsidRPr="005B00B6">
        <w:t>«ОКПО»;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Краткое</w:t>
      </w:r>
      <w:proofErr w:type="spellEnd"/>
      <w:r w:rsidRPr="005B00B6">
        <w:t xml:space="preserve"> </w:t>
      </w:r>
      <w:proofErr w:type="spellStart"/>
      <w:r w:rsidRPr="005B00B6">
        <w:t>наименование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Полное</w:t>
      </w:r>
      <w:proofErr w:type="spellEnd"/>
      <w:r w:rsidRPr="005B00B6">
        <w:t xml:space="preserve"> </w:t>
      </w:r>
      <w:proofErr w:type="spellStart"/>
      <w:r w:rsidRPr="005B00B6">
        <w:t>наименование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r w:rsidRPr="005B00B6">
        <w:rPr>
          <w:lang w:val="ru-RU"/>
        </w:rPr>
        <w:t xml:space="preserve">Основной </w:t>
      </w:r>
      <w:r w:rsidRPr="005B00B6">
        <w:t>ОКВЭД»;</w:t>
      </w:r>
    </w:p>
    <w:p w:rsidR="00E640F2" w:rsidRPr="005B00B6" w:rsidRDefault="00E640F2" w:rsidP="00E640F2">
      <w:pPr>
        <w:pStyle w:val="3"/>
      </w:pPr>
      <w:r w:rsidRPr="005B00B6">
        <w:rPr>
          <w:lang w:val="ru-RU"/>
        </w:rPr>
        <w:t>«</w:t>
      </w:r>
      <w:proofErr w:type="spellStart"/>
      <w:r w:rsidRPr="005B00B6">
        <w:t>Основной</w:t>
      </w:r>
      <w:proofErr w:type="spellEnd"/>
      <w:r w:rsidRPr="005B00B6">
        <w:t xml:space="preserve"> ОКВЭД</w:t>
      </w:r>
      <w:proofErr w:type="gramStart"/>
      <w:r w:rsidRPr="005B00B6">
        <w:t>2</w:t>
      </w:r>
      <w:proofErr w:type="gramEnd"/>
      <w:r w:rsidRPr="005B00B6">
        <w:rPr>
          <w:lang w:val="ru-RU"/>
        </w:rPr>
        <w:t>»</w:t>
      </w:r>
      <w:r>
        <w:rPr>
          <w:lang w:val="ru-RU"/>
        </w:rPr>
        <w:t>;</w:t>
      </w:r>
    </w:p>
    <w:p w:rsidR="00E640F2" w:rsidRPr="005B00B6" w:rsidRDefault="00E640F2" w:rsidP="00E640F2">
      <w:pPr>
        <w:pStyle w:val="3"/>
      </w:pPr>
      <w:r w:rsidRPr="005B00B6">
        <w:t>«ОКОПФ»;</w:t>
      </w:r>
    </w:p>
    <w:p w:rsidR="00E640F2" w:rsidRPr="005B00B6" w:rsidRDefault="00E640F2" w:rsidP="00E640F2">
      <w:pPr>
        <w:pStyle w:val="3"/>
      </w:pPr>
      <w:r w:rsidRPr="005B00B6">
        <w:t>«ОКТМО»;</w:t>
      </w:r>
    </w:p>
    <w:p w:rsidR="00E640F2" w:rsidRPr="005B00B6" w:rsidRDefault="00E640F2" w:rsidP="00E640F2">
      <w:pPr>
        <w:pStyle w:val="3"/>
      </w:pPr>
      <w:r w:rsidRPr="005B00B6">
        <w:t>«ОКАТО»;</w:t>
      </w:r>
    </w:p>
    <w:p w:rsidR="00E640F2" w:rsidRPr="005B00B6" w:rsidRDefault="00E640F2" w:rsidP="00E640F2">
      <w:pPr>
        <w:pStyle w:val="3"/>
      </w:pPr>
      <w:r w:rsidRPr="005B00B6">
        <w:t>«</w:t>
      </w:r>
      <w:r w:rsidRPr="005B00B6">
        <w:rPr>
          <w:lang w:val="ru-RU"/>
        </w:rPr>
        <w:t xml:space="preserve">Код формы собственности </w:t>
      </w:r>
      <w:r w:rsidRPr="005B00B6">
        <w:t>ОКФС»</w:t>
      </w:r>
      <w:r w:rsidRPr="005B00B6">
        <w:rPr>
          <w:lang w:val="ru-RU"/>
        </w:rPr>
        <w:t>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Код</w:t>
      </w:r>
      <w:proofErr w:type="spellEnd"/>
      <w:r w:rsidRPr="005B00B6">
        <w:t xml:space="preserve"> </w:t>
      </w:r>
      <w:proofErr w:type="spellStart"/>
      <w:r w:rsidRPr="005B00B6">
        <w:t>уровня</w:t>
      </w:r>
      <w:proofErr w:type="spellEnd"/>
      <w:r w:rsidRPr="005B00B6">
        <w:t xml:space="preserve"> </w:t>
      </w:r>
      <w:proofErr w:type="spellStart"/>
      <w:r w:rsidRPr="005B00B6">
        <w:t>управления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«ОГРН»;</w:t>
      </w:r>
    </w:p>
    <w:p w:rsidR="00E640F2" w:rsidRPr="005B00B6" w:rsidRDefault="00E640F2" w:rsidP="00E640F2">
      <w:pPr>
        <w:pStyle w:val="3"/>
      </w:pPr>
      <w:r w:rsidRPr="005B00B6">
        <w:t>«ИНН»;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Тип</w:t>
      </w:r>
      <w:proofErr w:type="spellEnd"/>
      <w:r w:rsidRPr="005B00B6">
        <w:t xml:space="preserve"> </w:t>
      </w:r>
      <w:proofErr w:type="spellStart"/>
      <w:r w:rsidRPr="005B00B6">
        <w:t>предприятия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Признак</w:t>
      </w:r>
      <w:proofErr w:type="spellEnd"/>
      <w:r w:rsidRPr="005B00B6">
        <w:t xml:space="preserve"> </w:t>
      </w:r>
      <w:proofErr w:type="spellStart"/>
      <w:r w:rsidRPr="005B00B6">
        <w:t>заказчика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lastRenderedPageBreak/>
        <w:t>«</w:t>
      </w:r>
      <w:proofErr w:type="spellStart"/>
      <w:r w:rsidRPr="005B00B6">
        <w:t>Код</w:t>
      </w:r>
      <w:proofErr w:type="spellEnd"/>
      <w:r w:rsidRPr="005B00B6">
        <w:t xml:space="preserve"> </w:t>
      </w:r>
      <w:proofErr w:type="spellStart"/>
      <w:r w:rsidRPr="005B00B6">
        <w:t>страны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Виды</w:t>
      </w:r>
      <w:proofErr w:type="spellEnd"/>
      <w:r w:rsidRPr="005B00B6">
        <w:t xml:space="preserve"> </w:t>
      </w:r>
      <w:proofErr w:type="spellStart"/>
      <w:r w:rsidRPr="005B00B6">
        <w:t>инвестирования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Принадлежность</w:t>
      </w:r>
      <w:proofErr w:type="spellEnd"/>
      <w:r w:rsidRPr="005B00B6">
        <w:t xml:space="preserve"> к </w:t>
      </w:r>
      <w:proofErr w:type="spellStart"/>
      <w:r w:rsidRPr="005B00B6">
        <w:t>Крайнему</w:t>
      </w:r>
      <w:proofErr w:type="spellEnd"/>
      <w:r w:rsidRPr="005B00B6">
        <w:t xml:space="preserve"> </w:t>
      </w:r>
      <w:proofErr w:type="spellStart"/>
      <w:r w:rsidRPr="005B00B6">
        <w:t>Серверу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Адрес</w:t>
      </w:r>
      <w:proofErr w:type="spellEnd"/>
      <w:r w:rsidRPr="005B00B6">
        <w:t xml:space="preserve"> </w:t>
      </w:r>
      <w:proofErr w:type="spellStart"/>
      <w:r w:rsidRPr="005B00B6">
        <w:t>электронной</w:t>
      </w:r>
      <w:proofErr w:type="spellEnd"/>
      <w:r w:rsidRPr="005B00B6">
        <w:t xml:space="preserve"> </w:t>
      </w:r>
      <w:proofErr w:type="spellStart"/>
      <w:r w:rsidRPr="005B00B6">
        <w:t>почты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Почтовый</w:t>
      </w:r>
      <w:proofErr w:type="spellEnd"/>
      <w:r w:rsidRPr="005B00B6">
        <w:t xml:space="preserve"> </w:t>
      </w:r>
      <w:proofErr w:type="spellStart"/>
      <w:r w:rsidRPr="005B00B6">
        <w:t>адрес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Контактный</w:t>
      </w:r>
      <w:proofErr w:type="spellEnd"/>
      <w:r w:rsidRPr="005B00B6">
        <w:t xml:space="preserve"> </w:t>
      </w:r>
      <w:proofErr w:type="spellStart"/>
      <w:r w:rsidRPr="005B00B6">
        <w:t>телефон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Руководитель</w:t>
      </w:r>
      <w:proofErr w:type="spellEnd"/>
      <w:r w:rsidRPr="005B00B6">
        <w:t xml:space="preserve"> </w:t>
      </w:r>
      <w:proofErr w:type="spellStart"/>
      <w:r w:rsidRPr="005B00B6">
        <w:t>организации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t>«</w:t>
      </w:r>
      <w:proofErr w:type="spellStart"/>
      <w:r w:rsidRPr="005B00B6">
        <w:t>Дочерняя</w:t>
      </w:r>
      <w:proofErr w:type="spellEnd"/>
      <w:r w:rsidRPr="005B00B6">
        <w:t xml:space="preserve"> </w:t>
      </w:r>
      <w:proofErr w:type="spellStart"/>
      <w:r w:rsidRPr="005B00B6">
        <w:t>организация</w:t>
      </w:r>
      <w:proofErr w:type="spellEnd"/>
      <w:r w:rsidRPr="005B00B6">
        <w:t>»;</w:t>
      </w:r>
    </w:p>
    <w:p w:rsidR="00E640F2" w:rsidRPr="005B00B6" w:rsidRDefault="00E640F2" w:rsidP="00E640F2">
      <w:pPr>
        <w:pStyle w:val="3"/>
      </w:pPr>
      <w:r w:rsidRPr="005B00B6">
        <w:rPr>
          <w:lang w:val="ru-RU"/>
        </w:rPr>
        <w:t>ТОГС (РОГС);</w:t>
      </w:r>
    </w:p>
    <w:p w:rsidR="00E640F2" w:rsidRPr="00290BBB" w:rsidRDefault="00E640F2" w:rsidP="00E640F2">
      <w:pPr>
        <w:pStyle w:val="3"/>
      </w:pPr>
      <w:r w:rsidRPr="00841480">
        <w:t>«</w:t>
      </w:r>
      <w:proofErr w:type="spellStart"/>
      <w:r w:rsidRPr="00841480">
        <w:t>Примечание</w:t>
      </w:r>
      <w:proofErr w:type="spellEnd"/>
      <w:r w:rsidRPr="00841480">
        <w:t>»</w:t>
      </w:r>
      <w:r>
        <w:rPr>
          <w:lang w:val="ru-RU"/>
        </w:rPr>
        <w:t>;</w:t>
      </w:r>
    </w:p>
    <w:p w:rsidR="00E640F2" w:rsidRPr="00290BBB" w:rsidRDefault="00E640F2" w:rsidP="00E640F2">
      <w:pPr>
        <w:pStyle w:val="3"/>
      </w:pPr>
      <w:r w:rsidRPr="00290BBB">
        <w:t>«</w:t>
      </w:r>
      <w:proofErr w:type="spellStart"/>
      <w:r w:rsidRPr="00290BBB">
        <w:t>Пароль</w:t>
      </w:r>
      <w:proofErr w:type="spellEnd"/>
      <w:r w:rsidRPr="00290BBB">
        <w:t>»;</w:t>
      </w:r>
    </w:p>
    <w:p w:rsidR="00E640F2" w:rsidRPr="005B00B6" w:rsidRDefault="00E640F2" w:rsidP="00E640F2">
      <w:pPr>
        <w:pStyle w:val="3"/>
      </w:pPr>
      <w:r w:rsidRPr="00841480">
        <w:t>«</w:t>
      </w:r>
      <w:proofErr w:type="spellStart"/>
      <w:r w:rsidRPr="00841480">
        <w:t>Комментарий</w:t>
      </w:r>
      <w:proofErr w:type="spellEnd"/>
      <w:r>
        <w:rPr>
          <w:lang w:val="ru-RU"/>
        </w:rPr>
        <w:t xml:space="preserve"> пользователя</w:t>
      </w:r>
      <w:r w:rsidRPr="00841480">
        <w:t>»</w:t>
      </w:r>
      <w:r>
        <w:rPr>
          <w:lang w:val="ru-RU"/>
        </w:rPr>
        <w:t xml:space="preserve">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_Ref483257619 \h </w:instrText>
      </w:r>
      <w:r>
        <w:rPr>
          <w:lang w:val="ru-RU"/>
        </w:rPr>
      </w:r>
      <w:r>
        <w:rPr>
          <w:lang w:val="ru-RU"/>
        </w:rPr>
        <w:fldChar w:fldCharType="separate"/>
      </w:r>
      <w:proofErr w:type="spellStart"/>
      <w:r w:rsidRPr="00300F9A">
        <w:t>Рисунок</w:t>
      </w:r>
      <w:proofErr w:type="spellEnd"/>
      <w:r w:rsidRPr="00300F9A">
        <w:t xml:space="preserve"> </w:t>
      </w:r>
      <w:r>
        <w:rPr>
          <w:noProof/>
        </w:rPr>
        <w:t>3</w:t>
      </w:r>
      <w:r>
        <w:rPr>
          <w:lang w:val="ru-RU"/>
        </w:rPr>
        <w:fldChar w:fldCharType="end"/>
      </w:r>
      <w:r>
        <w:rPr>
          <w:lang w:val="ru-RU"/>
        </w:rPr>
        <w:t>)</w:t>
      </w:r>
      <w:r w:rsidRPr="00841480">
        <w:t>.</w:t>
      </w:r>
    </w:p>
    <w:p w:rsidR="00E640F2" w:rsidRPr="005B00B6" w:rsidRDefault="00E640F2" w:rsidP="00E640F2">
      <w:pPr>
        <w:pStyle w:val="a"/>
        <w:numPr>
          <w:ilvl w:val="0"/>
          <w:numId w:val="0"/>
        </w:numPr>
        <w:ind w:firstLine="720"/>
      </w:pPr>
      <w:r>
        <w:t xml:space="preserve">Поля, отмеченные красной звездочкой, являются обязательными для заполнения </w:t>
      </w:r>
      <w:r>
        <w:rPr>
          <w:noProof/>
          <w:lang w:eastAsia="ru-RU"/>
        </w:rPr>
        <w:drawing>
          <wp:inline distT="0" distB="0" distL="0" distR="0" wp14:anchorId="00A49383" wp14:editId="44BBB300">
            <wp:extent cx="14763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E640F2" w:rsidRDefault="00E640F2" w:rsidP="00E640F2">
      <w:pPr>
        <w:pStyle w:val="a"/>
        <w:keepNext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 wp14:anchorId="6FCED97F" wp14:editId="6D7AC1EA">
            <wp:extent cx="5934075" cy="3038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F2" w:rsidRPr="00300F9A" w:rsidRDefault="00E640F2" w:rsidP="00E640F2">
      <w:pPr>
        <w:pStyle w:val="a6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9" w:name="_Ref483257619"/>
      <w:r w:rsidRPr="00300F9A">
        <w:rPr>
          <w:rFonts w:ascii="Times New Roman" w:hAnsi="Times New Roman"/>
          <w:color w:val="auto"/>
          <w:sz w:val="24"/>
          <w:szCs w:val="24"/>
        </w:rPr>
        <w:t xml:space="preserve">Рисунок </w:t>
      </w:r>
      <w:r w:rsidRPr="00300F9A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300F9A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Pr="00300F9A"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</w:rPr>
        <w:t>3</w:t>
      </w:r>
      <w:r w:rsidRPr="00300F9A">
        <w:rPr>
          <w:rFonts w:ascii="Times New Roman" w:hAnsi="Times New Roman"/>
          <w:color w:val="auto"/>
          <w:sz w:val="24"/>
          <w:szCs w:val="24"/>
        </w:rPr>
        <w:fldChar w:fldCharType="end"/>
      </w:r>
      <w:bookmarkEnd w:id="9"/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Форма</w: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t xml:space="preserve"> «Регистрация новой организации». Закладка «Общая информация»</w:t>
      </w:r>
    </w:p>
    <w:p w:rsidR="00E640F2" w:rsidRPr="00841480" w:rsidRDefault="00E640F2" w:rsidP="00E640F2">
      <w:pPr>
        <w:pStyle w:val="a"/>
        <w:numPr>
          <w:ilvl w:val="0"/>
          <w:numId w:val="0"/>
        </w:numPr>
        <w:ind w:firstLine="720"/>
      </w:pPr>
    </w:p>
    <w:p w:rsidR="00E640F2" w:rsidRDefault="00E640F2" w:rsidP="00E640F2">
      <w:pPr>
        <w:pStyle w:val="2"/>
        <w:keepLines/>
        <w:numPr>
          <w:ilvl w:val="0"/>
          <w:numId w:val="0"/>
        </w:numPr>
        <w:spacing w:after="120" w:line="288" w:lineRule="auto"/>
        <w:ind w:firstLine="720"/>
        <w:contextualSpacing w:val="0"/>
        <w:jc w:val="both"/>
        <w:rPr>
          <w:rFonts w:ascii="Times New Roman" w:hAnsi="Times New Roman"/>
          <w:noProof/>
        </w:rPr>
      </w:pPr>
      <w:r w:rsidRPr="0078131E">
        <w:rPr>
          <w:rFonts w:ascii="Times New Roman" w:hAnsi="Times New Roman"/>
          <w:noProof/>
        </w:rPr>
        <w:t>На закладке «Сертификаты»</w:t>
      </w:r>
      <w:r>
        <w:rPr>
          <w:rFonts w:ascii="Times New Roman" w:hAnsi="Times New Roman"/>
          <w:noProof/>
        </w:rPr>
        <w:t xml:space="preserve"> можно д</w:t>
      </w:r>
      <w:r w:rsidRPr="0078131E">
        <w:rPr>
          <w:rFonts w:ascii="Times New Roman" w:hAnsi="Times New Roman"/>
          <w:noProof/>
        </w:rPr>
        <w:t xml:space="preserve">обавить </w:t>
      </w:r>
      <w:r w:rsidRPr="0095058E">
        <w:rPr>
          <w:rFonts w:ascii="Times New Roman" w:hAnsi="Times New Roman"/>
          <w:noProof/>
        </w:rPr>
        <w:t>сертификаты для подписания отчетов</w:t>
      </w:r>
      <w:r>
        <w:rPr>
          <w:rFonts w:ascii="Times New Roman" w:hAnsi="Times New Roman"/>
          <w:noProof/>
        </w:rPr>
        <w:t xml:space="preserve"> (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REF _Ref483257703 \h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300F9A">
        <w:rPr>
          <w:rFonts w:ascii="Times New Roman" w:hAnsi="Times New Roman"/>
          <w:szCs w:val="24"/>
        </w:rPr>
        <w:t xml:space="preserve">Рисунок </w:t>
      </w:r>
      <w:r>
        <w:rPr>
          <w:rFonts w:ascii="Times New Roman" w:hAnsi="Times New Roman"/>
          <w:noProof/>
          <w:szCs w:val="24"/>
        </w:rPr>
        <w:t>4</w:t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t>)</w:t>
      </w:r>
      <w:r w:rsidRPr="0095058E">
        <w:rPr>
          <w:rFonts w:ascii="Times New Roman" w:hAnsi="Times New Roman"/>
          <w:noProof/>
        </w:rPr>
        <w:t>.</w:t>
      </w:r>
    </w:p>
    <w:p w:rsidR="00E640F2" w:rsidRDefault="00E640F2" w:rsidP="00E640F2">
      <w:pPr>
        <w:pStyle w:val="2"/>
        <w:keepNext/>
        <w:keepLines/>
        <w:numPr>
          <w:ilvl w:val="0"/>
          <w:numId w:val="0"/>
        </w:numPr>
        <w:spacing w:after="120" w:line="288" w:lineRule="auto"/>
        <w:contextualSpacing w:val="0"/>
        <w:jc w:val="center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96E13B0" wp14:editId="2EF60D26">
            <wp:extent cx="5934075" cy="1085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F2" w:rsidRPr="00300F9A" w:rsidRDefault="00E640F2" w:rsidP="00E640F2">
      <w:pPr>
        <w:pStyle w:val="a6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0" w:name="_Ref483257703"/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t xml:space="preserve">Рисунок </w: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fldChar w:fldCharType="begin"/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instrText xml:space="preserve"> SEQ Рисунок \* ARABIC </w:instrTex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  <w:lang w:val="ru-RU"/>
        </w:rPr>
        <w:t>4</w: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fldChar w:fldCharType="end"/>
      </w:r>
      <w:bookmarkEnd w:id="10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t>– Страница «Регистрация новой организации». Закладка «Сертификаты»</w:t>
      </w:r>
    </w:p>
    <w:p w:rsidR="00E640F2" w:rsidRDefault="00E640F2" w:rsidP="00E640F2">
      <w:pPr>
        <w:spacing w:after="120" w:line="288" w:lineRule="auto"/>
        <w:ind w:firstLine="720"/>
        <w:jc w:val="both"/>
        <w:rPr>
          <w:rFonts w:ascii="Times New Roman" w:hAnsi="Times New Roman"/>
          <w:noProof/>
        </w:rPr>
      </w:pPr>
      <w:r w:rsidRPr="00841480">
        <w:rPr>
          <w:rFonts w:ascii="Times New Roman" w:hAnsi="Times New Roman"/>
          <w:noProof/>
        </w:rPr>
        <w:lastRenderedPageBreak/>
        <w:t>Чтобы загрузить сертификат следует нажать кнопку «</w:t>
      </w:r>
      <w:r>
        <w:rPr>
          <w:rFonts w:ascii="Times New Roman" w:hAnsi="Times New Roman"/>
          <w:noProof/>
        </w:rPr>
        <w:t>Выбрать</w:t>
      </w:r>
      <w:r w:rsidRPr="00841480">
        <w:rPr>
          <w:rFonts w:ascii="Times New Roman" w:hAnsi="Times New Roman"/>
          <w:noProof/>
        </w:rPr>
        <w:t>»</w:t>
      </w:r>
      <w:r>
        <w:rPr>
          <w:rFonts w:ascii="Times New Roman" w:hAnsi="Times New Roman"/>
          <w:noProof/>
        </w:rPr>
        <w:t>. Появится окно для выбора файла серификата</w:t>
      </w:r>
      <w:r w:rsidRPr="00841480">
        <w:rPr>
          <w:rFonts w:ascii="Times New Roman" w:hAnsi="Times New Roman"/>
          <w:noProof/>
        </w:rPr>
        <w:t xml:space="preserve"> в формате *.cer</w:t>
      </w:r>
      <w:r>
        <w:rPr>
          <w:rFonts w:ascii="Times New Roman" w:hAnsi="Times New Roman"/>
          <w:noProof/>
        </w:rPr>
        <w:t>. Для загрузки выбранного сертификата необходимо нажать</w:t>
      </w:r>
      <w:r w:rsidRPr="00841480">
        <w:rPr>
          <w:rFonts w:ascii="Times New Roman" w:hAnsi="Times New Roman"/>
          <w:noProof/>
        </w:rPr>
        <w:t xml:space="preserve"> кнопку «Загрузить».</w:t>
      </w:r>
    </w:p>
    <w:p w:rsidR="00E640F2" w:rsidRDefault="00E640F2" w:rsidP="00E640F2">
      <w:pPr>
        <w:spacing w:after="120" w:line="288" w:lineRule="auto"/>
        <w:ind w:firstLine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На закладке «Контакты» необходимо добавить уполномоченное лицо, е</w:t>
      </w:r>
      <w:r w:rsidRPr="00E952A4">
        <w:rPr>
          <w:rFonts w:ascii="Times New Roman" w:hAnsi="Times New Roman"/>
          <w:noProof/>
        </w:rPr>
        <w:t>сли для организации планируется сдавать отчетность через уполномоченных лиц</w:t>
      </w:r>
      <w:r>
        <w:rPr>
          <w:rFonts w:ascii="Times New Roman" w:hAnsi="Times New Roman"/>
          <w:noProof/>
        </w:rPr>
        <w:t xml:space="preserve"> (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REF _Ref483303305 \h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300F9A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t>).</w:t>
      </w:r>
    </w:p>
    <w:p w:rsidR="00E640F2" w:rsidRDefault="00E640F2" w:rsidP="00E640F2">
      <w:pPr>
        <w:keepNext/>
        <w:spacing w:after="120" w:line="288" w:lineRule="auto"/>
        <w:jc w:val="both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06325D9" wp14:editId="66AFD4C4">
            <wp:extent cx="59436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F2" w:rsidRPr="00300F9A" w:rsidRDefault="00E640F2" w:rsidP="00E640F2">
      <w:pPr>
        <w:pStyle w:val="a6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1" w:name="_Ref483303305"/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t xml:space="preserve">Рисунок </w: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fldChar w:fldCharType="begin"/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instrText xml:space="preserve"> SEQ Рисунок \* ARABIC </w:instrTex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  <w:lang w:val="ru-RU"/>
        </w:rPr>
        <w:t>5</w: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fldChar w:fldCharType="end"/>
      </w:r>
      <w:bookmarkEnd w:id="11"/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t>– Страница «Регистрация новой организации». Закладка «Контакты»</w:t>
      </w:r>
    </w:p>
    <w:p w:rsidR="00E640F2" w:rsidRDefault="00E640F2" w:rsidP="00E640F2">
      <w:pPr>
        <w:spacing w:after="120" w:line="288" w:lineRule="auto"/>
        <w:ind w:firstLine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Для добавления уполномоченного лица необходимо нажать кнопку «Добавить контакт». На экране откроется страница «Заявка на создание нового контакта» (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REF _Ref483303334 \h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300F9A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t>).</w:t>
      </w:r>
    </w:p>
    <w:p w:rsidR="00E640F2" w:rsidRDefault="00E640F2" w:rsidP="00E640F2">
      <w:pPr>
        <w:keepNext/>
        <w:spacing w:after="120" w:line="288" w:lineRule="auto"/>
        <w:jc w:val="both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282425E" wp14:editId="5A38B77C">
            <wp:extent cx="5943600" cy="2028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F2" w:rsidRPr="00300F9A" w:rsidRDefault="00E640F2" w:rsidP="00E640F2">
      <w:pPr>
        <w:pStyle w:val="a6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2" w:name="_Ref483303334"/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t xml:space="preserve">Рисунок </w: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fldChar w:fldCharType="begin"/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instrText xml:space="preserve"> SEQ Рисунок \* ARABIC </w:instrTex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  <w:lang w:val="ru-RU"/>
        </w:rPr>
        <w:t>6</w:t>
      </w:r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fldChar w:fldCharType="end"/>
      </w:r>
      <w:bookmarkEnd w:id="12"/>
      <w:r w:rsidRPr="00300F9A">
        <w:rPr>
          <w:rFonts w:ascii="Times New Roman" w:hAnsi="Times New Roman"/>
          <w:color w:val="auto"/>
          <w:sz w:val="24"/>
          <w:szCs w:val="24"/>
          <w:lang w:val="ru-RU"/>
        </w:rPr>
        <w:t xml:space="preserve"> – Страница «Создание нового контакта»</w:t>
      </w:r>
    </w:p>
    <w:p w:rsidR="00E640F2" w:rsidRPr="00E952A4" w:rsidRDefault="00E640F2" w:rsidP="00E640F2">
      <w:pPr>
        <w:spacing w:after="120" w:line="288" w:lineRule="auto"/>
        <w:ind w:firstLine="720"/>
        <w:jc w:val="both"/>
        <w:rPr>
          <w:rFonts w:ascii="Times New Roman" w:hAnsi="Times New Roman"/>
          <w:noProof/>
        </w:rPr>
      </w:pPr>
      <w:r w:rsidRPr="00E952A4">
        <w:rPr>
          <w:rFonts w:ascii="Times New Roman" w:hAnsi="Times New Roman"/>
          <w:noProof/>
        </w:rPr>
        <w:t xml:space="preserve">Для добавления уполномоченного лица, необходимо заполнить обязательные поля страницы. </w:t>
      </w:r>
    </w:p>
    <w:p w:rsidR="00E640F2" w:rsidRDefault="00E640F2" w:rsidP="00E640F2">
      <w:pPr>
        <w:pStyle w:val="a"/>
        <w:numPr>
          <w:ilvl w:val="0"/>
          <w:numId w:val="0"/>
        </w:numPr>
        <w:ind w:firstLine="720"/>
        <w:rPr>
          <w:noProof/>
        </w:rPr>
      </w:pPr>
      <w:r>
        <w:rPr>
          <w:noProof/>
        </w:rPr>
        <w:t>После заполнения полей заявки, необходимо о</w:t>
      </w:r>
      <w:r w:rsidRPr="00841480">
        <w:rPr>
          <w:noProof/>
        </w:rPr>
        <w:t xml:space="preserve">тправить заявку на регистрацию, нажав кнопку «Отправить заявку на регистрацию» </w:t>
      </w:r>
      <w:r>
        <w:rPr>
          <w:noProof/>
        </w:rPr>
        <w:t>на странице</w:t>
      </w:r>
      <w:r w:rsidRPr="00841480">
        <w:rPr>
          <w:noProof/>
        </w:rPr>
        <w:t xml:space="preserve"> «Регистрация новой организации».</w:t>
      </w:r>
    </w:p>
    <w:p w:rsidR="00E640F2" w:rsidRPr="00E640F2" w:rsidRDefault="00E640F2" w:rsidP="00E640F2">
      <w:pPr>
        <w:spacing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</w:pPr>
    </w:p>
    <w:p w:rsidR="00E640F2" w:rsidRPr="00E640F2" w:rsidRDefault="00E640F2" w:rsidP="00E640F2">
      <w:pPr>
        <w:keepNext/>
        <w:keepLines/>
        <w:numPr>
          <w:ilvl w:val="0"/>
          <w:numId w:val="1"/>
        </w:numPr>
        <w:suppressAutoHyphens/>
        <w:spacing w:before="200" w:line="288" w:lineRule="auto"/>
        <w:outlineLvl w:val="1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13" w:name="_Toc307229657"/>
      <w:bookmarkStart w:id="14" w:name="_Toc307229658"/>
      <w:bookmarkStart w:id="15" w:name="_Ref247047612"/>
      <w:bookmarkStart w:id="16" w:name="_Ref247047614"/>
      <w:bookmarkStart w:id="17" w:name="_Ref247047616"/>
      <w:bookmarkStart w:id="18" w:name="_Toc483244952"/>
      <w:bookmarkStart w:id="19" w:name="_Toc524948177"/>
      <w:bookmarkStart w:id="20" w:name="_Toc24643240"/>
      <w:bookmarkEnd w:id="13"/>
      <w:bookmarkEnd w:id="14"/>
      <w:r w:rsidRPr="00E640F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 xml:space="preserve">Получение учетной записи в </w:t>
      </w:r>
      <w:bookmarkEnd w:id="15"/>
      <w:bookmarkEnd w:id="16"/>
      <w:bookmarkEnd w:id="17"/>
      <w:bookmarkEnd w:id="18"/>
      <w:r w:rsidRPr="00E640F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>подсистеме «Электронный сбор и архив»</w:t>
      </w:r>
      <w:bookmarkEnd w:id="19"/>
      <w:bookmarkEnd w:id="20"/>
    </w:p>
    <w:p w:rsidR="00E640F2" w:rsidRPr="00E640F2" w:rsidRDefault="00E640F2" w:rsidP="00E640F2">
      <w:pPr>
        <w:ind w:firstLine="709"/>
        <w:contextualSpacing/>
        <w:mirrorIndents/>
        <w:rPr>
          <w:rFonts w:ascii="Calibri" w:eastAsia="Calibri" w:hAnsi="Calibri" w:cs="Times New Roman"/>
          <w:kern w:val="2"/>
          <w:sz w:val="24"/>
          <w:szCs w:val="18"/>
        </w:rPr>
      </w:pPr>
      <w:r w:rsidRPr="00E640F2">
        <w:rPr>
          <w:rFonts w:ascii="Calibri" w:eastAsia="Calibri" w:hAnsi="Calibri" w:cs="Times New Roman"/>
          <w:kern w:val="2"/>
          <w:sz w:val="24"/>
          <w:szCs w:val="18"/>
        </w:rPr>
        <w:t>После отправки заявки на регистрацию (</w:t>
      </w:r>
      <w:proofErr w:type="gramStart"/>
      <w:r w:rsidRPr="00E640F2">
        <w:rPr>
          <w:rFonts w:ascii="Calibri" w:eastAsia="Calibri" w:hAnsi="Calibri" w:cs="Times New Roman"/>
          <w:kern w:val="2"/>
          <w:sz w:val="24"/>
          <w:szCs w:val="18"/>
        </w:rPr>
        <w:t>см</w:t>
      </w:r>
      <w:proofErr w:type="gramEnd"/>
      <w:r w:rsidRPr="00E640F2">
        <w:rPr>
          <w:rFonts w:ascii="Calibri" w:eastAsia="Calibri" w:hAnsi="Calibri" w:cs="Times New Roman"/>
          <w:kern w:val="2"/>
          <w:sz w:val="24"/>
          <w:szCs w:val="18"/>
        </w:rPr>
        <w:t xml:space="preserve"> п.2.7) необходимо дождаться одобрения вашей заявки сотрудниками </w:t>
      </w:r>
      <w:proofErr w:type="spellStart"/>
      <w:r w:rsidRPr="00E640F2">
        <w:rPr>
          <w:rFonts w:ascii="Calibri" w:eastAsia="Calibri" w:hAnsi="Calibri" w:cs="Times New Roman"/>
          <w:kern w:val="2"/>
          <w:sz w:val="24"/>
          <w:szCs w:val="18"/>
        </w:rPr>
        <w:t>Амурстата</w:t>
      </w:r>
      <w:proofErr w:type="spellEnd"/>
      <w:r w:rsidRPr="00E640F2">
        <w:rPr>
          <w:rFonts w:ascii="Calibri" w:eastAsia="Calibri" w:hAnsi="Calibri" w:cs="Times New Roman"/>
          <w:kern w:val="2"/>
          <w:sz w:val="24"/>
          <w:szCs w:val="18"/>
        </w:rPr>
        <w:t>.</w:t>
      </w:r>
    </w:p>
    <w:p w:rsidR="00E640F2" w:rsidRPr="00E640F2" w:rsidRDefault="00E640F2" w:rsidP="00E640F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E640F2">
        <w:rPr>
          <w:rFonts w:ascii="Calibri" w:eastAsia="Calibri" w:hAnsi="Calibri" w:cs="Times New Roman"/>
          <w:kern w:val="2"/>
          <w:sz w:val="24"/>
          <w:szCs w:val="18"/>
        </w:rPr>
        <w:t>Вашей учетной записью в системе WEB-сбора будет пара: учетная запись / пароль. Учетная запись – это ОКПО организации. Но, если к системе WEB-сбора подключается у</w:t>
      </w:r>
      <w:r w:rsidRPr="00E640F2">
        <w:rPr>
          <w:rFonts w:ascii="Calibri" w:eastAsia="Calibri" w:hAnsi="Calibri" w:cs="Times New Roman"/>
          <w:noProof/>
          <w:kern w:val="2"/>
          <w:sz w:val="24"/>
          <w:szCs w:val="18"/>
        </w:rPr>
        <w:t xml:space="preserve">полномоченное лицо, то учетная запись </w:t>
      </w:r>
      <w:r w:rsidRPr="00E640F2">
        <w:rPr>
          <w:rFonts w:ascii="Calibri" w:eastAsia="Calibri" w:hAnsi="Calibri" w:cs="Times New Roman"/>
          <w:kern w:val="2"/>
          <w:sz w:val="24"/>
          <w:szCs w:val="18"/>
        </w:rPr>
        <w:t>–</w:t>
      </w:r>
      <w:r w:rsidRPr="00E640F2">
        <w:rPr>
          <w:rFonts w:ascii="Calibri" w:eastAsia="Calibri" w:hAnsi="Calibri" w:cs="Times New Roman"/>
          <w:noProof/>
          <w:kern w:val="2"/>
          <w:sz w:val="24"/>
          <w:szCs w:val="18"/>
        </w:rPr>
        <w:t xml:space="preserve"> адрес электронной почты уполномоченного лица, указанный при регистрации.</w:t>
      </w:r>
    </w:p>
    <w:p w:rsidR="00851429" w:rsidRDefault="00851429"/>
    <w:sectPr w:rsidR="00851429" w:rsidSect="00C414C2">
      <w:headerReference w:type="default" r:id="rId17"/>
      <w:type w:val="continuous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73" w:rsidRDefault="00A03873" w:rsidP="00C414C2">
      <w:pPr>
        <w:spacing w:after="0" w:line="240" w:lineRule="auto"/>
      </w:pPr>
      <w:r>
        <w:separator/>
      </w:r>
    </w:p>
  </w:endnote>
  <w:endnote w:type="continuationSeparator" w:id="0">
    <w:p w:rsidR="00A03873" w:rsidRDefault="00A03873" w:rsidP="00C4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73" w:rsidRDefault="00A03873" w:rsidP="00C414C2">
      <w:pPr>
        <w:spacing w:after="0" w:line="240" w:lineRule="auto"/>
      </w:pPr>
      <w:r>
        <w:separator/>
      </w:r>
    </w:p>
  </w:footnote>
  <w:footnote w:type="continuationSeparator" w:id="0">
    <w:p w:rsidR="00A03873" w:rsidRDefault="00A03873" w:rsidP="00C4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72692"/>
      <w:docPartObj>
        <w:docPartGallery w:val="Page Numbers (Top of Page)"/>
        <w:docPartUnique/>
      </w:docPartObj>
    </w:sdtPr>
    <w:sdtContent>
      <w:p w:rsidR="00C414C2" w:rsidRDefault="00C414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683016"/>
    <w:lvl w:ilvl="0">
      <w:start w:val="1"/>
      <w:numFmt w:val="bullet"/>
      <w:pStyle w:val="3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1">
    <w:nsid w:val="FFFFFF83"/>
    <w:multiLevelType w:val="singleLevel"/>
    <w:tmpl w:val="8FCABA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F904396"/>
    <w:multiLevelType w:val="hybridMultilevel"/>
    <w:tmpl w:val="EA10162C"/>
    <w:lvl w:ilvl="0" w:tplc="55B8FB7C">
      <w:start w:val="1"/>
      <w:numFmt w:val="decimal"/>
      <w:pStyle w:val="a"/>
      <w:lvlText w:val="%1)"/>
      <w:lvlJc w:val="left"/>
      <w:pPr>
        <w:tabs>
          <w:tab w:val="num" w:pos="1247"/>
        </w:tabs>
        <w:ind w:left="0" w:firstLine="720"/>
      </w:pPr>
      <w:rPr>
        <w:rFonts w:ascii="Times New Roman" w:hAnsi="Times New Roman" w:cs="Swis721 BlkOul BT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855D8"/>
    <w:multiLevelType w:val="hybridMultilevel"/>
    <w:tmpl w:val="171C0296"/>
    <w:lvl w:ilvl="0" w:tplc="5900C93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D4991"/>
    <w:multiLevelType w:val="multilevel"/>
    <w:tmpl w:val="C1F0B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2"/>
    <w:rsid w:val="003F076C"/>
    <w:rsid w:val="00731CB0"/>
    <w:rsid w:val="00851429"/>
    <w:rsid w:val="00941708"/>
    <w:rsid w:val="00A03873"/>
    <w:rsid w:val="00A10287"/>
    <w:rsid w:val="00C414C2"/>
    <w:rsid w:val="00E640F2"/>
    <w:rsid w:val="00E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41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640F2"/>
    <w:rPr>
      <w:rFonts w:ascii="Tahoma" w:hAnsi="Tahoma" w:cs="Tahoma"/>
      <w:sz w:val="16"/>
      <w:szCs w:val="16"/>
    </w:rPr>
  </w:style>
  <w:style w:type="paragraph" w:styleId="a6">
    <w:name w:val="caption"/>
    <w:basedOn w:val="a0"/>
    <w:next w:val="a0"/>
    <w:link w:val="a7"/>
    <w:uiPriority w:val="99"/>
    <w:unhideWhenUsed/>
    <w:qFormat/>
    <w:rsid w:val="00E640F2"/>
    <w:pPr>
      <w:spacing w:line="240" w:lineRule="auto"/>
    </w:pPr>
    <w:rPr>
      <w:rFonts w:ascii="Calibri" w:eastAsia="Calibri" w:hAnsi="Calibri" w:cs="Times New Roman"/>
      <w:color w:val="4F81BD"/>
      <w:sz w:val="18"/>
      <w:szCs w:val="20"/>
      <w:lang w:val="x-none" w:eastAsia="x-none"/>
    </w:rPr>
  </w:style>
  <w:style w:type="paragraph" w:styleId="a">
    <w:name w:val="List Number"/>
    <w:rsid w:val="00E640F2"/>
    <w:pPr>
      <w:numPr>
        <w:numId w:val="2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объекта Знак"/>
    <w:link w:val="a6"/>
    <w:uiPriority w:val="99"/>
    <w:rsid w:val="00E640F2"/>
    <w:rPr>
      <w:rFonts w:ascii="Calibri" w:eastAsia="Calibri" w:hAnsi="Calibri" w:cs="Times New Roman"/>
      <w:color w:val="4F81BD"/>
      <w:sz w:val="18"/>
      <w:szCs w:val="20"/>
      <w:lang w:val="x-none" w:eastAsia="x-none"/>
    </w:rPr>
  </w:style>
  <w:style w:type="paragraph" w:styleId="2">
    <w:name w:val="List Bullet 2"/>
    <w:basedOn w:val="a0"/>
    <w:unhideWhenUsed/>
    <w:rsid w:val="00E640F2"/>
    <w:pPr>
      <w:numPr>
        <w:numId w:val="4"/>
      </w:numPr>
      <w:contextualSpacing/>
    </w:pPr>
    <w:rPr>
      <w:rFonts w:ascii="Calibri" w:eastAsia="Calibri" w:hAnsi="Calibri" w:cs="Times New Roman"/>
      <w:kern w:val="2"/>
      <w:sz w:val="24"/>
      <w:szCs w:val="18"/>
    </w:rPr>
  </w:style>
  <w:style w:type="paragraph" w:styleId="3">
    <w:name w:val="List Bullet 3"/>
    <w:basedOn w:val="a0"/>
    <w:rsid w:val="00E640F2"/>
    <w:pPr>
      <w:keepLines/>
      <w:numPr>
        <w:numId w:val="5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"/>
    <w:rsid w:val="00941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941708"/>
    <w:pPr>
      <w:outlineLvl w:val="9"/>
    </w:pPr>
    <w:rPr>
      <w:lang w:eastAsia="ru-RU"/>
    </w:rPr>
  </w:style>
  <w:style w:type="paragraph" w:styleId="20">
    <w:name w:val="toc 2"/>
    <w:basedOn w:val="a0"/>
    <w:next w:val="a0"/>
    <w:autoRedefine/>
    <w:uiPriority w:val="39"/>
    <w:unhideWhenUsed/>
    <w:rsid w:val="00941708"/>
    <w:pPr>
      <w:spacing w:after="100"/>
      <w:ind w:left="220"/>
    </w:pPr>
  </w:style>
  <w:style w:type="character" w:styleId="a9">
    <w:name w:val="Hyperlink"/>
    <w:basedOn w:val="a1"/>
    <w:uiPriority w:val="99"/>
    <w:unhideWhenUsed/>
    <w:rsid w:val="00941708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C4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414C2"/>
  </w:style>
  <w:style w:type="paragraph" w:styleId="ac">
    <w:name w:val="footer"/>
    <w:basedOn w:val="a0"/>
    <w:link w:val="ad"/>
    <w:uiPriority w:val="99"/>
    <w:unhideWhenUsed/>
    <w:rsid w:val="00C4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4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41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640F2"/>
    <w:rPr>
      <w:rFonts w:ascii="Tahoma" w:hAnsi="Tahoma" w:cs="Tahoma"/>
      <w:sz w:val="16"/>
      <w:szCs w:val="16"/>
    </w:rPr>
  </w:style>
  <w:style w:type="paragraph" w:styleId="a6">
    <w:name w:val="caption"/>
    <w:basedOn w:val="a0"/>
    <w:next w:val="a0"/>
    <w:link w:val="a7"/>
    <w:uiPriority w:val="99"/>
    <w:unhideWhenUsed/>
    <w:qFormat/>
    <w:rsid w:val="00E640F2"/>
    <w:pPr>
      <w:spacing w:line="240" w:lineRule="auto"/>
    </w:pPr>
    <w:rPr>
      <w:rFonts w:ascii="Calibri" w:eastAsia="Calibri" w:hAnsi="Calibri" w:cs="Times New Roman"/>
      <w:color w:val="4F81BD"/>
      <w:sz w:val="18"/>
      <w:szCs w:val="20"/>
      <w:lang w:val="x-none" w:eastAsia="x-none"/>
    </w:rPr>
  </w:style>
  <w:style w:type="paragraph" w:styleId="a">
    <w:name w:val="List Number"/>
    <w:rsid w:val="00E640F2"/>
    <w:pPr>
      <w:numPr>
        <w:numId w:val="2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объекта Знак"/>
    <w:link w:val="a6"/>
    <w:uiPriority w:val="99"/>
    <w:rsid w:val="00E640F2"/>
    <w:rPr>
      <w:rFonts w:ascii="Calibri" w:eastAsia="Calibri" w:hAnsi="Calibri" w:cs="Times New Roman"/>
      <w:color w:val="4F81BD"/>
      <w:sz w:val="18"/>
      <w:szCs w:val="20"/>
      <w:lang w:val="x-none" w:eastAsia="x-none"/>
    </w:rPr>
  </w:style>
  <w:style w:type="paragraph" w:styleId="2">
    <w:name w:val="List Bullet 2"/>
    <w:basedOn w:val="a0"/>
    <w:unhideWhenUsed/>
    <w:rsid w:val="00E640F2"/>
    <w:pPr>
      <w:numPr>
        <w:numId w:val="4"/>
      </w:numPr>
      <w:contextualSpacing/>
    </w:pPr>
    <w:rPr>
      <w:rFonts w:ascii="Calibri" w:eastAsia="Calibri" w:hAnsi="Calibri" w:cs="Times New Roman"/>
      <w:kern w:val="2"/>
      <w:sz w:val="24"/>
      <w:szCs w:val="18"/>
    </w:rPr>
  </w:style>
  <w:style w:type="paragraph" w:styleId="3">
    <w:name w:val="List Bullet 3"/>
    <w:basedOn w:val="a0"/>
    <w:rsid w:val="00E640F2"/>
    <w:pPr>
      <w:keepLines/>
      <w:numPr>
        <w:numId w:val="5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"/>
    <w:rsid w:val="00941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941708"/>
    <w:pPr>
      <w:outlineLvl w:val="9"/>
    </w:pPr>
    <w:rPr>
      <w:lang w:eastAsia="ru-RU"/>
    </w:rPr>
  </w:style>
  <w:style w:type="paragraph" w:styleId="20">
    <w:name w:val="toc 2"/>
    <w:basedOn w:val="a0"/>
    <w:next w:val="a0"/>
    <w:autoRedefine/>
    <w:uiPriority w:val="39"/>
    <w:unhideWhenUsed/>
    <w:rsid w:val="00941708"/>
    <w:pPr>
      <w:spacing w:after="100"/>
      <w:ind w:left="220"/>
    </w:pPr>
  </w:style>
  <w:style w:type="character" w:styleId="a9">
    <w:name w:val="Hyperlink"/>
    <w:basedOn w:val="a1"/>
    <w:uiPriority w:val="99"/>
    <w:unhideWhenUsed/>
    <w:rsid w:val="00941708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C4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414C2"/>
  </w:style>
  <w:style w:type="paragraph" w:styleId="ac">
    <w:name w:val="footer"/>
    <w:basedOn w:val="a0"/>
    <w:link w:val="ad"/>
    <w:uiPriority w:val="99"/>
    <w:unhideWhenUsed/>
    <w:rsid w:val="00C4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4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ebsbor.gks.ru/webstat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55BC-3FEB-47A5-9291-CCC89F80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Далалоян Татьяна Анатольевна</dc:creator>
  <cp:lastModifiedBy>Далалоян Татьяна Анатольевна</cp:lastModifiedBy>
  <cp:revision>5</cp:revision>
  <dcterms:created xsi:type="dcterms:W3CDTF">2019-11-13T07:22:00Z</dcterms:created>
  <dcterms:modified xsi:type="dcterms:W3CDTF">2019-11-19T01:44:00Z</dcterms:modified>
</cp:coreProperties>
</file>